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25" w:rsidRPr="005B03DD" w:rsidRDefault="008E6725" w:rsidP="008E6725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22"/>
          <w:lang w:eastAsia="en-US"/>
        </w:rPr>
      </w:pPr>
      <w:r w:rsidRPr="005B03DD">
        <w:rPr>
          <w:rFonts w:eastAsiaTheme="minorHAnsi"/>
          <w:b/>
          <w:color w:val="auto"/>
          <w:sz w:val="22"/>
          <w:lang w:eastAsia="en-US"/>
        </w:rPr>
        <w:t>ATIVIDADE</w:t>
      </w:r>
      <w:proofErr w:type="gramStart"/>
      <w:r w:rsidRPr="005B03DD">
        <w:rPr>
          <w:rFonts w:eastAsiaTheme="minorHAnsi"/>
          <w:b/>
          <w:color w:val="auto"/>
          <w:sz w:val="22"/>
          <w:lang w:eastAsia="en-US"/>
        </w:rPr>
        <w:t xml:space="preserve">  </w:t>
      </w:r>
      <w:proofErr w:type="gramEnd"/>
      <w:r w:rsidRPr="005B03DD">
        <w:rPr>
          <w:rFonts w:eastAsiaTheme="minorHAnsi"/>
          <w:b/>
          <w:color w:val="auto"/>
          <w:sz w:val="22"/>
          <w:lang w:eastAsia="en-US"/>
        </w:rPr>
        <w:t>DOMICILIAR  - DISTANCIAMENTO SOCIAL  COVID -19</w:t>
      </w:r>
    </w:p>
    <w:p w:rsidR="008E6725" w:rsidRPr="005B03DD" w:rsidRDefault="008E6725" w:rsidP="008E6725">
      <w:pPr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22"/>
          <w:lang w:eastAsia="en-US"/>
        </w:rPr>
      </w:pPr>
      <w:r w:rsidRPr="005B03DD">
        <w:rPr>
          <w:rFonts w:eastAsiaTheme="minorHAnsi"/>
          <w:b/>
          <w:color w:val="auto"/>
          <w:sz w:val="22"/>
          <w:lang w:eastAsia="en-US"/>
        </w:rPr>
        <w:t>ATIVIDADES DE ÉTICA –</w:t>
      </w:r>
      <w:proofErr w:type="gramStart"/>
      <w:r w:rsidRPr="005B03DD">
        <w:rPr>
          <w:rFonts w:eastAsiaTheme="minorHAnsi"/>
          <w:b/>
          <w:color w:val="auto"/>
          <w:sz w:val="22"/>
          <w:lang w:eastAsia="en-US"/>
        </w:rPr>
        <w:t xml:space="preserve">  </w:t>
      </w:r>
      <w:proofErr w:type="gramEnd"/>
      <w:r w:rsidRPr="005B03DD">
        <w:rPr>
          <w:rFonts w:eastAsiaTheme="minorHAnsi"/>
          <w:b/>
          <w:color w:val="auto"/>
          <w:sz w:val="22"/>
          <w:lang w:eastAsia="en-US"/>
        </w:rPr>
        <w:t>6º ANOS</w:t>
      </w:r>
    </w:p>
    <w:p w:rsidR="008E6725" w:rsidRPr="005B03DD" w:rsidRDefault="008E6725" w:rsidP="008E6725">
      <w:pPr>
        <w:spacing w:after="0" w:line="276" w:lineRule="auto"/>
        <w:ind w:left="0" w:right="0" w:firstLine="0"/>
        <w:jc w:val="left"/>
        <w:rPr>
          <w:rFonts w:eastAsiaTheme="minorHAnsi"/>
          <w:b/>
          <w:color w:val="auto"/>
          <w:sz w:val="22"/>
          <w:lang w:eastAsia="en-US"/>
        </w:rPr>
      </w:pPr>
    </w:p>
    <w:p w:rsidR="008E6725" w:rsidRPr="005B03DD" w:rsidRDefault="008E6725" w:rsidP="008E6725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5B03DD">
        <w:rPr>
          <w:rFonts w:eastAsiaTheme="minorHAnsi"/>
          <w:b/>
          <w:color w:val="auto"/>
          <w:sz w:val="22"/>
          <w:lang w:eastAsia="en-US"/>
        </w:rPr>
        <w:t xml:space="preserve">PROFESSORA: </w:t>
      </w:r>
      <w:r w:rsidRPr="005B03DD">
        <w:rPr>
          <w:rFonts w:eastAsiaTheme="minorHAnsi"/>
          <w:color w:val="auto"/>
          <w:sz w:val="22"/>
          <w:lang w:eastAsia="en-US"/>
        </w:rPr>
        <w:t xml:space="preserve">MARIÂNGELA </w:t>
      </w:r>
    </w:p>
    <w:p w:rsidR="008E6725" w:rsidRPr="005B03DD" w:rsidRDefault="008E6725" w:rsidP="008E6725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5B03DD">
        <w:rPr>
          <w:rFonts w:eastAsiaTheme="minorHAnsi"/>
          <w:b/>
          <w:color w:val="auto"/>
          <w:sz w:val="22"/>
          <w:lang w:eastAsia="en-US"/>
        </w:rPr>
        <w:t>PERÍODO</w:t>
      </w:r>
      <w:r w:rsidRPr="005B03DD">
        <w:rPr>
          <w:rFonts w:eastAsiaTheme="minorHAnsi"/>
          <w:color w:val="auto"/>
          <w:sz w:val="22"/>
          <w:lang w:eastAsia="en-US"/>
        </w:rPr>
        <w:t xml:space="preserve">: DE 27/04 </w:t>
      </w:r>
      <w:proofErr w:type="gramStart"/>
      <w:r w:rsidRPr="005B03DD">
        <w:rPr>
          <w:rFonts w:eastAsiaTheme="minorHAnsi"/>
          <w:color w:val="auto"/>
          <w:sz w:val="22"/>
          <w:lang w:eastAsia="en-US"/>
        </w:rPr>
        <w:t>à</w:t>
      </w:r>
      <w:proofErr w:type="gramEnd"/>
      <w:r w:rsidRPr="005B03DD">
        <w:rPr>
          <w:rFonts w:eastAsiaTheme="minorHAnsi"/>
          <w:color w:val="auto"/>
          <w:sz w:val="22"/>
          <w:lang w:eastAsia="en-US"/>
        </w:rPr>
        <w:t xml:space="preserve"> 01/05</w:t>
      </w:r>
    </w:p>
    <w:p w:rsidR="008E6725" w:rsidRPr="005B03DD" w:rsidRDefault="008E6725" w:rsidP="008E6725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5B03DD">
        <w:rPr>
          <w:rFonts w:eastAsiaTheme="minorHAnsi"/>
          <w:b/>
          <w:color w:val="auto"/>
          <w:sz w:val="22"/>
          <w:lang w:eastAsia="en-US"/>
        </w:rPr>
        <w:t xml:space="preserve">ATIVIDADES REFERENTE </w:t>
      </w:r>
      <w:proofErr w:type="gramStart"/>
      <w:r w:rsidRPr="005B03DD">
        <w:rPr>
          <w:rFonts w:eastAsiaTheme="minorHAnsi"/>
          <w:b/>
          <w:color w:val="auto"/>
          <w:sz w:val="22"/>
          <w:lang w:eastAsia="en-US"/>
        </w:rPr>
        <w:t>A</w:t>
      </w:r>
      <w:proofErr w:type="gramEnd"/>
      <w:r w:rsidRPr="005B03DD">
        <w:rPr>
          <w:rFonts w:eastAsiaTheme="minorHAnsi"/>
          <w:b/>
          <w:color w:val="auto"/>
          <w:sz w:val="22"/>
          <w:lang w:eastAsia="en-US"/>
        </w:rPr>
        <w:t xml:space="preserve">: </w:t>
      </w:r>
      <w:r w:rsidRPr="005B03DD">
        <w:rPr>
          <w:rFonts w:eastAsiaTheme="minorHAnsi"/>
          <w:color w:val="auto"/>
          <w:sz w:val="22"/>
          <w:lang w:eastAsia="en-US"/>
        </w:rPr>
        <w:t xml:space="preserve"> 1 ( UMA AULA) NA SEMANA</w:t>
      </w:r>
    </w:p>
    <w:p w:rsidR="008E6725" w:rsidRPr="005B03DD" w:rsidRDefault="008E6725" w:rsidP="008E6725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8E6725" w:rsidRPr="00540CC9" w:rsidRDefault="008E6725" w:rsidP="00DC625C">
      <w:pPr>
        <w:numPr>
          <w:ilvl w:val="0"/>
          <w:numId w:val="1"/>
        </w:numPr>
        <w:spacing w:after="0" w:line="276" w:lineRule="auto"/>
        <w:ind w:right="0"/>
        <w:contextualSpacing/>
        <w:jc w:val="left"/>
        <w:rPr>
          <w:rFonts w:eastAsiaTheme="minorHAnsi"/>
          <w:b/>
          <w:i/>
          <w:color w:val="auto"/>
          <w:sz w:val="22"/>
          <w:lang w:eastAsia="en-US"/>
        </w:rPr>
      </w:pPr>
      <w:r w:rsidRPr="00540CC9">
        <w:rPr>
          <w:rFonts w:eastAsiaTheme="minorHAnsi"/>
          <w:b/>
          <w:i/>
          <w:color w:val="auto"/>
          <w:sz w:val="22"/>
          <w:lang w:eastAsia="en-US"/>
        </w:rPr>
        <w:t>C</w:t>
      </w:r>
      <w:r w:rsidR="00DC625C" w:rsidRPr="00540CC9">
        <w:rPr>
          <w:rFonts w:eastAsiaTheme="minorHAnsi"/>
          <w:b/>
          <w:i/>
          <w:color w:val="auto"/>
          <w:sz w:val="22"/>
          <w:lang w:eastAsia="en-US"/>
        </w:rPr>
        <w:t xml:space="preserve">aros alunos o tema dessa semana ainda é o mesmo da semana passa </w:t>
      </w:r>
      <w:proofErr w:type="gramStart"/>
      <w:r w:rsidR="00DC625C" w:rsidRPr="00540CC9">
        <w:rPr>
          <w:rFonts w:eastAsiaTheme="minorHAnsi"/>
          <w:b/>
          <w:i/>
          <w:color w:val="auto"/>
          <w:sz w:val="22"/>
          <w:lang w:eastAsia="en-US"/>
        </w:rPr>
        <w:t xml:space="preserve">“ </w:t>
      </w:r>
      <w:proofErr w:type="gramEnd"/>
      <w:r w:rsidR="00DC625C" w:rsidRPr="00540CC9">
        <w:rPr>
          <w:rFonts w:eastAsiaTheme="minorHAnsi"/>
          <w:b/>
          <w:i/>
          <w:color w:val="auto"/>
          <w:sz w:val="22"/>
          <w:lang w:eastAsia="en-US"/>
        </w:rPr>
        <w:t xml:space="preserve">Conversando a gente se entende “ </w:t>
      </w:r>
    </w:p>
    <w:p w:rsidR="00DC625C" w:rsidRPr="00540CC9" w:rsidRDefault="00DC625C" w:rsidP="00DC625C">
      <w:pPr>
        <w:numPr>
          <w:ilvl w:val="0"/>
          <w:numId w:val="1"/>
        </w:numPr>
        <w:spacing w:after="0" w:line="276" w:lineRule="auto"/>
        <w:ind w:right="0"/>
        <w:contextualSpacing/>
        <w:jc w:val="left"/>
        <w:rPr>
          <w:rFonts w:eastAsiaTheme="minorHAnsi"/>
          <w:b/>
          <w:i/>
          <w:color w:val="auto"/>
          <w:sz w:val="22"/>
          <w:lang w:eastAsia="en-US"/>
        </w:rPr>
      </w:pPr>
      <w:r w:rsidRPr="00540CC9">
        <w:rPr>
          <w:rFonts w:eastAsiaTheme="minorHAnsi"/>
          <w:b/>
          <w:i/>
          <w:color w:val="auto"/>
          <w:sz w:val="22"/>
          <w:lang w:eastAsia="en-US"/>
        </w:rPr>
        <w:t>Vocês devem copiar do texto somente</w:t>
      </w:r>
      <w:proofErr w:type="gramStart"/>
      <w:r w:rsidRPr="00540CC9">
        <w:rPr>
          <w:rFonts w:eastAsiaTheme="minorHAnsi"/>
          <w:b/>
          <w:i/>
          <w:color w:val="auto"/>
          <w:sz w:val="22"/>
          <w:lang w:eastAsia="en-US"/>
        </w:rPr>
        <w:t xml:space="preserve">  </w:t>
      </w:r>
      <w:proofErr w:type="gramEnd"/>
      <w:r w:rsidRPr="00540CC9">
        <w:rPr>
          <w:rFonts w:eastAsiaTheme="minorHAnsi"/>
          <w:b/>
          <w:i/>
          <w:color w:val="auto"/>
          <w:sz w:val="22"/>
          <w:lang w:eastAsia="en-US"/>
        </w:rPr>
        <w:t xml:space="preserve">o que estiver grifado. </w:t>
      </w:r>
    </w:p>
    <w:p w:rsidR="00DC625C" w:rsidRPr="00540CC9" w:rsidRDefault="00DC625C" w:rsidP="00DC625C">
      <w:pPr>
        <w:numPr>
          <w:ilvl w:val="0"/>
          <w:numId w:val="1"/>
        </w:numPr>
        <w:spacing w:after="0" w:line="276" w:lineRule="auto"/>
        <w:ind w:right="0"/>
        <w:contextualSpacing/>
        <w:jc w:val="left"/>
        <w:rPr>
          <w:rFonts w:eastAsiaTheme="minorHAnsi"/>
          <w:b/>
          <w:i/>
          <w:color w:val="auto"/>
          <w:sz w:val="22"/>
          <w:lang w:eastAsia="en-US"/>
        </w:rPr>
      </w:pPr>
      <w:r w:rsidRPr="00540CC9">
        <w:rPr>
          <w:rFonts w:eastAsiaTheme="minorHAnsi"/>
          <w:b/>
          <w:i/>
          <w:color w:val="auto"/>
          <w:sz w:val="22"/>
          <w:lang w:eastAsia="en-US"/>
        </w:rPr>
        <w:t xml:space="preserve"> A atividade apresentada pode ser impressa, ok.</w:t>
      </w:r>
    </w:p>
    <w:p w:rsidR="008E6725" w:rsidRPr="008E6725" w:rsidRDefault="008E6725" w:rsidP="008E6725">
      <w:pPr>
        <w:spacing w:after="0" w:line="276" w:lineRule="auto"/>
        <w:ind w:left="0" w:right="0" w:firstLine="0"/>
        <w:jc w:val="left"/>
        <w:rPr>
          <w:rFonts w:eastAsiaTheme="minorHAnsi"/>
          <w:color w:val="FF0000"/>
          <w:sz w:val="18"/>
          <w:szCs w:val="18"/>
          <w:lang w:eastAsia="en-US"/>
        </w:rPr>
      </w:pPr>
    </w:p>
    <w:p w:rsidR="003215C9" w:rsidRPr="008E6725" w:rsidRDefault="002A5F32" w:rsidP="00DC625C">
      <w:pPr>
        <w:pStyle w:val="SemEspaamento"/>
        <w:ind w:left="0" w:firstLine="0"/>
        <w:jc w:val="center"/>
        <w:rPr>
          <w:u w:val="single"/>
        </w:rPr>
      </w:pPr>
      <w:bookmarkStart w:id="0" w:name="_GoBack"/>
      <w:r w:rsidRPr="008E6725">
        <w:rPr>
          <w:u w:val="single"/>
        </w:rPr>
        <w:t>O QUE É DI</w:t>
      </w:r>
      <w:r w:rsidR="00DC625C" w:rsidRPr="008E6725">
        <w:rPr>
          <w:u w:val="single"/>
        </w:rPr>
        <w:t>ALOGAR</w:t>
      </w:r>
    </w:p>
    <w:bookmarkEnd w:id="0"/>
    <w:p w:rsidR="00DC625C" w:rsidRDefault="00DC625C" w:rsidP="002A5F32">
      <w:pPr>
        <w:pStyle w:val="SemEspaamento"/>
        <w:rPr>
          <w:u w:val="single"/>
        </w:rPr>
      </w:pPr>
    </w:p>
    <w:p w:rsidR="003215C9" w:rsidRPr="008E6725" w:rsidRDefault="00DC625C" w:rsidP="002A5F32">
      <w:pPr>
        <w:pStyle w:val="SemEspaamento"/>
        <w:rPr>
          <w:u w:val="single"/>
        </w:rPr>
      </w:pPr>
      <w:r w:rsidRPr="008E6725">
        <w:rPr>
          <w:u w:val="single"/>
        </w:rPr>
        <w:t>Você já reparou quantas brigas poderiam ser evitadas se as pessoas estivessem dispostas a conversar? Quantos desentendimentos talvez tivessem fim se as pessoas ouvissem e tentassem compreender o outro?</w:t>
      </w:r>
    </w:p>
    <w:p w:rsidR="003215C9" w:rsidRPr="008E6725" w:rsidRDefault="00DC625C" w:rsidP="002A5F32">
      <w:pPr>
        <w:pStyle w:val="SemEspaamento"/>
        <w:rPr>
          <w:u w:val="single"/>
        </w:rPr>
      </w:pPr>
      <w:r w:rsidRPr="008E6725">
        <w:rPr>
          <w:u w:val="single"/>
        </w:rPr>
        <w:t>As pessoas que não querem conversar, perguntar, ouvir, argumentar acabam trancadas nelas mesmas e, com isso, vão tendo mais dificuldade em conviver com as outras.</w:t>
      </w:r>
    </w:p>
    <w:p w:rsidR="003215C9" w:rsidRPr="008E6725" w:rsidRDefault="00DC625C" w:rsidP="002A5F32">
      <w:pPr>
        <w:pStyle w:val="SemEspaamento"/>
        <w:rPr>
          <w:u w:val="single"/>
        </w:rPr>
      </w:pPr>
      <w:r w:rsidRPr="008E6725">
        <w:rPr>
          <w:u w:val="single"/>
        </w:rPr>
        <w:t>É importante valorizar os momentos de convivência com a família, os amigos, os colegas. Nessas horas, podemos conversar, ser ouvidos com respeito, trocar ideias, aprender a respeitar a opinião do outro. Tudo isso nos ajuda a nos conhecer melhor.</w:t>
      </w:r>
    </w:p>
    <w:p w:rsidR="003215C9" w:rsidRDefault="00DC625C" w:rsidP="002A5F32">
      <w:pPr>
        <w:pStyle w:val="SemEspaamento"/>
      </w:pPr>
      <w:r w:rsidRPr="008E6725">
        <w:rPr>
          <w:u w:val="single"/>
        </w:rPr>
        <w:t>O filósofo grego Platão (428/427</w:t>
      </w:r>
      <w:r w:rsidR="002A5F32" w:rsidRPr="008E6725">
        <w:rPr>
          <w:u w:val="single"/>
        </w:rPr>
        <w:t xml:space="preserve"> -</w:t>
      </w:r>
      <w:r w:rsidRPr="008E6725">
        <w:rPr>
          <w:u w:val="single"/>
        </w:rPr>
        <w:t xml:space="preserve">348/347 a.C.) </w:t>
      </w:r>
      <w:r w:rsidR="002A5F32" w:rsidRPr="008E6725">
        <w:rPr>
          <w:u w:val="single"/>
        </w:rPr>
        <w:t xml:space="preserve">acreditava que a filosofia </w:t>
      </w:r>
      <w:r w:rsidRPr="008E6725">
        <w:rPr>
          <w:u w:val="single"/>
        </w:rPr>
        <w:t>acontecia por meio do diálogo. Se</w:t>
      </w:r>
      <w:r>
        <w:t>us trabalhos foram registrados em forma de diálogo e abordavam temas como ética, teatro e arte.</w:t>
      </w:r>
    </w:p>
    <w:p w:rsidR="003215C9" w:rsidRDefault="003215C9" w:rsidP="002A5F32">
      <w:pPr>
        <w:pStyle w:val="SemEspaamento"/>
      </w:pPr>
    </w:p>
    <w:p w:rsidR="003215C9" w:rsidRDefault="00DC625C" w:rsidP="002A5F32">
      <w:pPr>
        <w:pStyle w:val="SemEspaamento"/>
      </w:pPr>
      <w:r>
        <w:t>O</w:t>
      </w:r>
      <w:r>
        <w:rPr>
          <w:u w:val="double" w:color="000000"/>
        </w:rPr>
        <w:t xml:space="preserve"> </w:t>
      </w:r>
      <w:proofErr w:type="spellStart"/>
      <w:r>
        <w:rPr>
          <w:u w:val="double" w:color="000000"/>
        </w:rPr>
        <w:t>fil</w:t>
      </w:r>
      <w:r>
        <w:rPr>
          <w:u w:val="single" w:color="000000"/>
        </w:rPr>
        <w:t>ó</w:t>
      </w:r>
      <w:r w:rsidR="002A5F32">
        <w:t>sofo-francêsAnd</w:t>
      </w:r>
      <w:r>
        <w:t>ré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C</w:t>
      </w:r>
      <w:r>
        <w:rPr>
          <w:u w:val="double" w:color="000000"/>
        </w:rPr>
        <w:t>o</w:t>
      </w:r>
      <w:r>
        <w:rPr>
          <w:u w:val="single" w:color="000000"/>
        </w:rPr>
        <w:t>mte-Sp</w:t>
      </w:r>
      <w:r>
        <w:t>onv</w:t>
      </w:r>
      <w:r>
        <w:rPr>
          <w:u w:val="single" w:color="000000"/>
        </w:rPr>
        <w:t>ille</w:t>
      </w:r>
      <w:proofErr w:type="spellEnd"/>
      <w:r>
        <w:t xml:space="preserve">(1952-) </w:t>
      </w:r>
      <w:r w:rsidR="002A5F32">
        <w:t xml:space="preserve">explica que o diálogo </w:t>
      </w:r>
      <w:r>
        <w:t xml:space="preserve">é o ato </w:t>
      </w:r>
      <w:r w:rsidRPr="008E6725">
        <w:rPr>
          <w:u w:val="single"/>
        </w:rPr>
        <w:t>de duas ou mais pessoas conversarem entre si em busca de uma mesma verdade.</w:t>
      </w:r>
    </w:p>
    <w:p w:rsidR="002A5F32" w:rsidRPr="002A5F32" w:rsidRDefault="002A5F32" w:rsidP="002A5F32">
      <w:pPr>
        <w:pStyle w:val="SemEspaamento"/>
        <w:rPr>
          <w:sz w:val="22"/>
        </w:rPr>
      </w:pPr>
    </w:p>
    <w:p w:rsidR="003215C9" w:rsidRDefault="00DC625C" w:rsidP="002A5F32">
      <w:pPr>
        <w:pStyle w:val="SemEspaamento"/>
      </w:pPr>
      <w:r>
        <w:t>Aliás, o diálogo como busca da verdade é uma das origens da Filosofia, c</w:t>
      </w:r>
      <w:r>
        <w:rPr>
          <w:u w:val="single" w:color="000000"/>
        </w:rPr>
        <w:t xml:space="preserve">omo </w:t>
      </w:r>
      <w:r>
        <w:t>bem nos ensi</w:t>
      </w:r>
      <w:r>
        <w:rPr>
          <w:u w:val="single" w:color="000000"/>
        </w:rPr>
        <w:t xml:space="preserve">nou </w:t>
      </w:r>
      <w:r>
        <w:t xml:space="preserve">o </w:t>
      </w:r>
      <w:r w:rsidR="002A5F32">
        <w:t xml:space="preserve">filósofo </w:t>
      </w:r>
      <w:r>
        <w:t>grego Sócrates (490-399 a.C.).</w:t>
      </w:r>
    </w:p>
    <w:p w:rsidR="003215C9" w:rsidRDefault="00DC625C" w:rsidP="002A5F32">
      <w:pPr>
        <w:pStyle w:val="SemEspaamento"/>
      </w:pPr>
      <w:r>
        <w:rPr>
          <w:u w:val="single" w:color="000000"/>
        </w:rPr>
        <w:t>Platão</w:t>
      </w:r>
      <w:r>
        <w:t>,</w:t>
      </w:r>
      <w:r w:rsidR="002A5F32">
        <w:t xml:space="preserve"> discípulo de Sócrates </w:t>
      </w:r>
      <w:r>
        <w:t xml:space="preserve">explora ainda mais essa arte. </w:t>
      </w:r>
      <w:r w:rsidRPr="008E6725">
        <w:rPr>
          <w:u w:val="single"/>
        </w:rPr>
        <w:t xml:space="preserve">Chamava-a de </w:t>
      </w:r>
      <w:r w:rsidRPr="008E6725">
        <w:rPr>
          <w:b/>
          <w:u w:val="single"/>
        </w:rPr>
        <w:t>dialética</w:t>
      </w:r>
      <w:r w:rsidRPr="008E6725">
        <w:rPr>
          <w:u w:val="single"/>
        </w:rPr>
        <w:t>, algo como um caminho entre ideias opostas para s</w:t>
      </w:r>
      <w:r w:rsidR="002A5F32" w:rsidRPr="008E6725">
        <w:rPr>
          <w:u w:val="single"/>
        </w:rPr>
        <w:t>e chegar a uma conclusão</w:t>
      </w:r>
      <w:r w:rsidRPr="008E6725">
        <w:rPr>
          <w:u w:val="single"/>
        </w:rPr>
        <w:t>verdadeira.</w:t>
      </w:r>
      <w:r>
        <w:t xml:space="preserve"> Platãopensava que erapossível ter certeza sobre determinados conhecimentos e, por isso, investia toda a sua inteligência na busca por esse conhecimento.</w:t>
      </w:r>
    </w:p>
    <w:p w:rsidR="003215C9" w:rsidRDefault="00DC625C" w:rsidP="002A5F32">
      <w:pPr>
        <w:pStyle w:val="SemEspaamento"/>
      </w:pPr>
      <w:r>
        <w:rPr>
          <w:u w:val="single" w:color="000000"/>
        </w:rPr>
        <w:t>Já p</w:t>
      </w:r>
      <w:r>
        <w:t xml:space="preserve">ara Aristóteles (que fora aluno de Platão), a </w:t>
      </w:r>
      <w:r w:rsidRPr="008E6725">
        <w:rPr>
          <w:u w:val="single"/>
        </w:rPr>
        <w:t>dialética pode somente nos fornecer um conhecimento provável</w:t>
      </w:r>
      <w:r>
        <w:t>.</w:t>
      </w:r>
    </w:p>
    <w:p w:rsidR="003215C9" w:rsidRDefault="003215C9" w:rsidP="002A5F32">
      <w:pPr>
        <w:pStyle w:val="SemEspaamento"/>
      </w:pPr>
    </w:p>
    <w:p w:rsidR="003215C9" w:rsidRDefault="00DC625C" w:rsidP="002A5F32">
      <w:pPr>
        <w:pStyle w:val="SemEspaamento"/>
      </w:pPr>
      <w:r>
        <w:t xml:space="preserve">Por sua vez, o filósofo alemão </w:t>
      </w:r>
      <w:proofErr w:type="spellStart"/>
      <w:r w:rsidRPr="008E6725">
        <w:rPr>
          <w:u w:val="single"/>
        </w:rPr>
        <w:t>Jurgen</w:t>
      </w:r>
      <w:proofErr w:type="spellEnd"/>
      <w:r w:rsidRPr="008E6725">
        <w:rPr>
          <w:u w:val="single"/>
        </w:rPr>
        <w:t xml:space="preserve"> Habermas (1929-) diz que o diálogo deveser usado para se conseguir chegar a um consenso, ou seja, a um acordo</w:t>
      </w:r>
      <w:r>
        <w:t xml:space="preserve">. O </w:t>
      </w:r>
      <w:r w:rsidR="002A5F32">
        <w:t xml:space="preserve">resultado desse </w:t>
      </w:r>
      <w:r>
        <w:t xml:space="preserve">diálogo não será necessariamente a </w:t>
      </w:r>
      <w:r>
        <w:rPr>
          <w:u w:val="single" w:color="000000"/>
        </w:rPr>
        <w:t>verd</w:t>
      </w:r>
      <w:r>
        <w:rPr>
          <w:u w:val="double" w:color="000000"/>
        </w:rPr>
        <w:t>a</w:t>
      </w:r>
      <w:r>
        <w:rPr>
          <w:u w:val="single" w:color="000000"/>
        </w:rPr>
        <w:t xml:space="preserve">de, </w:t>
      </w:r>
      <w:r>
        <w:t>mas um acordo entre as partes envolvidas.</w:t>
      </w:r>
    </w:p>
    <w:p w:rsidR="003215C9" w:rsidRDefault="003215C9" w:rsidP="002A5F32">
      <w:pPr>
        <w:pStyle w:val="SemEspaamento"/>
      </w:pPr>
    </w:p>
    <w:p w:rsidR="005B03DD" w:rsidRDefault="005B03DD" w:rsidP="002A5F32">
      <w:pPr>
        <w:pStyle w:val="SemEspaamento"/>
      </w:pPr>
    </w:p>
    <w:p w:rsidR="005B03DD" w:rsidRDefault="005B03DD" w:rsidP="002A5F32">
      <w:pPr>
        <w:pStyle w:val="SemEspaamento"/>
      </w:pPr>
    </w:p>
    <w:p w:rsidR="005B03DD" w:rsidRDefault="005B03DD" w:rsidP="002A5F32">
      <w:pPr>
        <w:pStyle w:val="SemEspaamento"/>
      </w:pPr>
    </w:p>
    <w:p w:rsidR="005B03DD" w:rsidRDefault="005B03DD" w:rsidP="005B03DD">
      <w:pPr>
        <w:pStyle w:val="SemEspaamento"/>
        <w:ind w:left="0" w:right="0" w:firstLine="0"/>
      </w:pPr>
      <w:r>
        <w:rPr>
          <w:noProof/>
        </w:rPr>
        <w:lastRenderedPageBreak/>
        <w:drawing>
          <wp:inline distT="0" distB="0" distL="0" distR="0">
            <wp:extent cx="6191250" cy="69913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742" cy="699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3DD" w:rsidSect="005B03DD">
      <w:pgSz w:w="1224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77B4"/>
    <w:multiLevelType w:val="hybridMultilevel"/>
    <w:tmpl w:val="31F4A5BE"/>
    <w:lvl w:ilvl="0" w:tplc="93324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5C9"/>
    <w:rsid w:val="002A5F32"/>
    <w:rsid w:val="00312E0B"/>
    <w:rsid w:val="003215C9"/>
    <w:rsid w:val="00540CC9"/>
    <w:rsid w:val="005B03DD"/>
    <w:rsid w:val="007C4339"/>
    <w:rsid w:val="008E6725"/>
    <w:rsid w:val="00DC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0B"/>
    <w:pPr>
      <w:spacing w:after="60" w:line="248" w:lineRule="auto"/>
      <w:ind w:left="576" w:right="499" w:firstLine="57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har"/>
    <w:uiPriority w:val="9"/>
    <w:unhideWhenUsed/>
    <w:qFormat/>
    <w:rsid w:val="00312E0B"/>
    <w:pPr>
      <w:keepNext/>
      <w:keepLines/>
      <w:spacing w:after="299"/>
      <w:ind w:left="283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12E0B"/>
    <w:rPr>
      <w:rFonts w:ascii="Times New Roman" w:eastAsia="Times New Roman" w:hAnsi="Times New Roman" w:cs="Times New Roman"/>
      <w:color w:val="000000"/>
      <w:sz w:val="38"/>
    </w:rPr>
  </w:style>
  <w:style w:type="paragraph" w:styleId="SemEspaamento">
    <w:name w:val="No Spacing"/>
    <w:uiPriority w:val="1"/>
    <w:qFormat/>
    <w:rsid w:val="002A5F32"/>
    <w:pPr>
      <w:spacing w:after="0" w:line="240" w:lineRule="auto"/>
      <w:ind w:left="576" w:right="499" w:firstLine="57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3D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 castro Araujo</dc:creator>
  <cp:lastModifiedBy>User</cp:lastModifiedBy>
  <cp:revision>3</cp:revision>
  <dcterms:created xsi:type="dcterms:W3CDTF">2020-04-26T20:57:00Z</dcterms:created>
  <dcterms:modified xsi:type="dcterms:W3CDTF">2020-04-27T09:47:00Z</dcterms:modified>
</cp:coreProperties>
</file>